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75C47" w14:textId="0F5F4D73" w:rsidR="00A94769" w:rsidRDefault="00B567B4" w:rsidP="00EF69DF">
      <w:pPr>
        <w:spacing w:after="0" w:line="240" w:lineRule="auto"/>
        <w:jc w:val="both"/>
        <w:rPr>
          <w:rFonts w:ascii="Cambria" w:eastAsiaTheme="majorEastAsia" w:hAnsi="Cambria" w:cstheme="majorHAnsi"/>
          <w:b/>
          <w:bCs/>
          <w:color w:val="1F3864" w:themeColor="accent1" w:themeShade="80"/>
          <w:kern w:val="0"/>
          <w:sz w:val="52"/>
          <w:szCs w:val="52"/>
        </w:rPr>
      </w:pPr>
      <w:bookmarkStart w:id="0" w:name="_Hlk213498924"/>
      <w:bookmarkStart w:id="1" w:name="_Hlk179635749"/>
      <w:bookmarkStart w:id="2" w:name="_Hlk179807800"/>
      <w:bookmarkStart w:id="3" w:name="_Hlk179902648"/>
      <w:bookmarkStart w:id="4" w:name="_Hlk180011924"/>
      <w:r w:rsidRPr="00A94769">
        <w:rPr>
          <w:rFonts w:ascii="Cambria" w:eastAsiaTheme="majorEastAsia" w:hAnsi="Cambria" w:cstheme="majorHAnsi"/>
          <w:b/>
          <w:bCs/>
          <w:color w:val="1F3864" w:themeColor="accent1" w:themeShade="80"/>
          <w:kern w:val="0"/>
          <w:sz w:val="52"/>
          <w:szCs w:val="52"/>
        </w:rPr>
        <w:t xml:space="preserve">NISHANTH RAJKUMAR </w:t>
      </w:r>
      <w:r w:rsidR="00F6427C">
        <w:rPr>
          <w:rFonts w:ascii="Cambria" w:eastAsiaTheme="majorEastAsia" w:hAnsi="Cambria" w:cstheme="majorHAnsi"/>
          <w:b/>
          <w:bCs/>
          <w:color w:val="1F3864" w:themeColor="accent1" w:themeShade="80"/>
          <w:kern w:val="0"/>
          <w:sz w:val="52"/>
          <w:szCs w:val="52"/>
        </w:rPr>
        <w:t xml:space="preserve">  </w:t>
      </w:r>
      <w:bookmarkStart w:id="5" w:name="_GoBack"/>
      <w:bookmarkEnd w:id="5"/>
    </w:p>
    <w:p w14:paraId="11987078" w14:textId="38B7F32A" w:rsidR="003313DD" w:rsidRPr="000C2DFF" w:rsidRDefault="001B4B5B" w:rsidP="00EF69DF">
      <w:pPr>
        <w:spacing w:after="0" w:line="240" w:lineRule="auto"/>
        <w:jc w:val="both"/>
        <w:rPr>
          <w:rFonts w:ascii="Cambria" w:eastAsiaTheme="majorEastAsia" w:hAnsi="Cambria" w:cstheme="majorHAnsi"/>
          <w:b/>
          <w:bCs/>
          <w:color w:val="000000" w:themeColor="text1"/>
          <w:kern w:val="0"/>
          <w:sz w:val="20"/>
        </w:rPr>
      </w:pPr>
      <w:r w:rsidRPr="000C2DFF">
        <w:rPr>
          <w:rFonts w:ascii="Cambria" w:eastAsiaTheme="majorEastAsia" w:hAnsi="Cambria" w:cstheme="majorHAnsi"/>
          <w:b/>
          <w:bCs/>
          <w:color w:val="000000" w:themeColor="text1"/>
          <w:kern w:val="0"/>
          <w:sz w:val="20"/>
        </w:rPr>
        <w:t xml:space="preserve">Phone: </w:t>
      </w:r>
      <w:r w:rsidR="00BF332C" w:rsidRPr="000C2DFF">
        <w:rPr>
          <w:rFonts w:ascii="Cambria" w:eastAsiaTheme="majorEastAsia" w:hAnsi="Cambria" w:cstheme="majorHAnsi"/>
          <w:b/>
          <w:bCs/>
          <w:color w:val="000000" w:themeColor="text1"/>
          <w:kern w:val="0"/>
          <w:sz w:val="20"/>
        </w:rPr>
        <w:t>+91</w:t>
      </w:r>
      <w:r w:rsidR="001D17DA" w:rsidRPr="000C2DFF">
        <w:rPr>
          <w:rFonts w:ascii="Cambria" w:eastAsiaTheme="majorEastAsia" w:hAnsi="Cambria" w:cstheme="majorHAnsi"/>
          <w:b/>
          <w:bCs/>
          <w:color w:val="000000" w:themeColor="text1"/>
          <w:kern w:val="0"/>
          <w:sz w:val="20"/>
        </w:rPr>
        <w:t xml:space="preserve">- </w:t>
      </w:r>
      <w:r w:rsidR="005834B7" w:rsidRPr="005834B7">
        <w:rPr>
          <w:rFonts w:ascii="Cambria" w:eastAsiaTheme="majorEastAsia" w:hAnsi="Cambria" w:cstheme="majorHAnsi"/>
          <w:b/>
          <w:bCs/>
          <w:color w:val="000000" w:themeColor="text1"/>
          <w:kern w:val="0"/>
          <w:sz w:val="20"/>
        </w:rPr>
        <w:t>99524 49729</w:t>
      </w:r>
    </w:p>
    <w:p w14:paraId="7B29DEF8" w14:textId="3F069D5C" w:rsidR="00A6227A" w:rsidRDefault="001B4B5B" w:rsidP="00EF69DF">
      <w:pPr>
        <w:spacing w:after="0" w:line="240" w:lineRule="auto"/>
        <w:jc w:val="both"/>
        <w:rPr>
          <w:rFonts w:ascii="Cambria" w:eastAsiaTheme="majorEastAsia" w:hAnsi="Cambria" w:cstheme="majorHAnsi"/>
          <w:b/>
          <w:bCs/>
          <w:color w:val="000000" w:themeColor="text1"/>
          <w:kern w:val="0"/>
          <w:sz w:val="20"/>
        </w:rPr>
      </w:pPr>
      <w:r w:rsidRPr="000C2DFF">
        <w:rPr>
          <w:rFonts w:ascii="Cambria" w:eastAsiaTheme="majorEastAsia" w:hAnsi="Cambria" w:cstheme="majorHAnsi"/>
          <w:b/>
          <w:bCs/>
          <w:color w:val="000000" w:themeColor="text1"/>
          <w:kern w:val="0"/>
          <w:sz w:val="20"/>
          <w:lang w:val="en-US"/>
        </w:rPr>
        <w:t>Email:</w:t>
      </w:r>
      <w:r w:rsidR="00BD6DA7" w:rsidRPr="000C2DFF">
        <w:rPr>
          <w:rFonts w:ascii="Cambria" w:eastAsiaTheme="majorEastAsia" w:hAnsi="Cambria" w:cstheme="majorHAnsi"/>
          <w:b/>
          <w:bCs/>
          <w:color w:val="000000" w:themeColor="text1"/>
          <w:kern w:val="0"/>
          <w:sz w:val="20"/>
          <w:lang w:val="en-US"/>
        </w:rPr>
        <w:t xml:space="preserve"> </w:t>
      </w:r>
      <w:bookmarkEnd w:id="0"/>
      <w:r w:rsidR="005834B7">
        <w:rPr>
          <w:rFonts w:ascii="Cambria" w:eastAsiaTheme="majorEastAsia" w:hAnsi="Cambria" w:cstheme="majorHAnsi"/>
          <w:b/>
          <w:bCs/>
          <w:color w:val="000000" w:themeColor="text1"/>
          <w:kern w:val="0"/>
          <w:sz w:val="20"/>
        </w:rPr>
        <w:fldChar w:fldCharType="begin"/>
      </w:r>
      <w:r w:rsidR="005834B7">
        <w:rPr>
          <w:rFonts w:ascii="Cambria" w:eastAsiaTheme="majorEastAsia" w:hAnsi="Cambria" w:cstheme="majorHAnsi"/>
          <w:b/>
          <w:bCs/>
          <w:color w:val="000000" w:themeColor="text1"/>
          <w:kern w:val="0"/>
          <w:sz w:val="20"/>
        </w:rPr>
        <w:instrText xml:space="preserve"> HYPERLINK "mailto:</w:instrText>
      </w:r>
      <w:r w:rsidR="005834B7" w:rsidRPr="005834B7">
        <w:rPr>
          <w:rFonts w:ascii="Cambria" w:eastAsiaTheme="majorEastAsia" w:hAnsi="Cambria" w:cstheme="majorHAnsi"/>
          <w:b/>
          <w:bCs/>
          <w:color w:val="000000" w:themeColor="text1"/>
          <w:kern w:val="0"/>
          <w:sz w:val="20"/>
        </w:rPr>
        <w:instrText>nishrk97@outlook.com</w:instrText>
      </w:r>
      <w:r w:rsidR="005834B7">
        <w:rPr>
          <w:rFonts w:ascii="Cambria" w:eastAsiaTheme="majorEastAsia" w:hAnsi="Cambria" w:cstheme="majorHAnsi"/>
          <w:b/>
          <w:bCs/>
          <w:color w:val="000000" w:themeColor="text1"/>
          <w:kern w:val="0"/>
          <w:sz w:val="20"/>
        </w:rPr>
        <w:instrText xml:space="preserve">" </w:instrText>
      </w:r>
      <w:r w:rsidR="005834B7">
        <w:rPr>
          <w:rFonts w:ascii="Cambria" w:eastAsiaTheme="majorEastAsia" w:hAnsi="Cambria" w:cstheme="majorHAnsi"/>
          <w:b/>
          <w:bCs/>
          <w:color w:val="000000" w:themeColor="text1"/>
          <w:kern w:val="0"/>
          <w:sz w:val="20"/>
        </w:rPr>
        <w:fldChar w:fldCharType="separate"/>
      </w:r>
      <w:r w:rsidR="005834B7" w:rsidRPr="00684CCA">
        <w:rPr>
          <w:rStyle w:val="Hyperlink"/>
          <w:rFonts w:ascii="Cambria" w:eastAsiaTheme="majorEastAsia" w:hAnsi="Cambria" w:cstheme="majorHAnsi"/>
          <w:b/>
          <w:bCs/>
          <w:kern w:val="0"/>
          <w:sz w:val="20"/>
        </w:rPr>
        <w:t>nishrk97@outlook.com</w:t>
      </w:r>
      <w:r w:rsidR="005834B7">
        <w:rPr>
          <w:rFonts w:ascii="Cambria" w:eastAsiaTheme="majorEastAsia" w:hAnsi="Cambria" w:cstheme="majorHAnsi"/>
          <w:b/>
          <w:bCs/>
          <w:color w:val="000000" w:themeColor="text1"/>
          <w:kern w:val="0"/>
          <w:sz w:val="20"/>
        </w:rPr>
        <w:fldChar w:fldCharType="end"/>
      </w:r>
    </w:p>
    <w:p w14:paraId="66330AE8" w14:textId="77777777" w:rsidR="005834B7" w:rsidRPr="005834B7" w:rsidRDefault="005834B7" w:rsidP="00EF69DF">
      <w:pPr>
        <w:spacing w:after="0" w:line="240" w:lineRule="auto"/>
        <w:jc w:val="both"/>
        <w:rPr>
          <w:rFonts w:ascii="Cambria" w:eastAsiaTheme="majorEastAsia" w:hAnsi="Cambria" w:cstheme="majorHAnsi"/>
          <w:b/>
          <w:bCs/>
          <w:color w:val="000000" w:themeColor="text1"/>
          <w:kern w:val="0"/>
          <w:sz w:val="20"/>
        </w:rPr>
      </w:pPr>
      <w:r w:rsidRPr="005834B7">
        <w:rPr>
          <w:rFonts w:ascii="Cambria" w:eastAsiaTheme="majorEastAsia" w:hAnsi="Cambria" w:cstheme="majorHAnsi"/>
          <w:b/>
          <w:bCs/>
          <w:color w:val="000000" w:themeColor="text1"/>
          <w:kern w:val="0"/>
          <w:sz w:val="20"/>
        </w:rPr>
        <w:t xml:space="preserve">LinkedIn: </w:t>
      </w:r>
      <w:r w:rsidRPr="005834B7">
        <w:rPr>
          <w:rFonts w:ascii="Cambria" w:eastAsiaTheme="majorEastAsia" w:hAnsi="Cambria" w:cstheme="majorHAnsi"/>
          <w:color w:val="000000" w:themeColor="text1"/>
          <w:kern w:val="0"/>
          <w:sz w:val="20"/>
        </w:rPr>
        <w:t>linkedin.com/in/</w:t>
      </w:r>
      <w:proofErr w:type="spellStart"/>
      <w:r w:rsidRPr="005834B7">
        <w:rPr>
          <w:rFonts w:ascii="Cambria" w:eastAsiaTheme="majorEastAsia" w:hAnsi="Cambria" w:cstheme="majorHAnsi"/>
          <w:color w:val="000000" w:themeColor="text1"/>
          <w:kern w:val="0"/>
          <w:sz w:val="20"/>
        </w:rPr>
        <w:t>nishanthrajkumar</w:t>
      </w:r>
      <w:proofErr w:type="spellEnd"/>
    </w:p>
    <w:p w14:paraId="698386D6" w14:textId="410842F5" w:rsidR="005834B7" w:rsidRPr="005834B7" w:rsidRDefault="005834B7" w:rsidP="00EF69DF">
      <w:pPr>
        <w:spacing w:after="0" w:line="240" w:lineRule="auto"/>
        <w:jc w:val="both"/>
        <w:rPr>
          <w:rFonts w:ascii="Cambria" w:eastAsiaTheme="majorEastAsia" w:hAnsi="Cambria" w:cstheme="majorHAnsi"/>
          <w:b/>
          <w:bCs/>
          <w:color w:val="000000" w:themeColor="text1"/>
          <w:kern w:val="0"/>
          <w:sz w:val="20"/>
        </w:rPr>
      </w:pPr>
      <w:proofErr w:type="spellStart"/>
      <w:r w:rsidRPr="005834B7">
        <w:rPr>
          <w:rFonts w:ascii="Cambria" w:eastAsiaTheme="majorEastAsia" w:hAnsi="Cambria" w:cstheme="majorHAnsi"/>
          <w:b/>
          <w:bCs/>
          <w:color w:val="000000" w:themeColor="text1"/>
          <w:kern w:val="0"/>
          <w:sz w:val="20"/>
        </w:rPr>
        <w:t>GitHub</w:t>
      </w:r>
      <w:proofErr w:type="spellEnd"/>
      <w:r w:rsidRPr="005834B7">
        <w:rPr>
          <w:rFonts w:ascii="Cambria" w:eastAsiaTheme="majorEastAsia" w:hAnsi="Cambria" w:cstheme="majorHAnsi"/>
          <w:b/>
          <w:bCs/>
          <w:color w:val="000000" w:themeColor="text1"/>
          <w:kern w:val="0"/>
          <w:sz w:val="20"/>
        </w:rPr>
        <w:t xml:space="preserve">: </w:t>
      </w:r>
      <w:r w:rsidRPr="005834B7">
        <w:rPr>
          <w:rFonts w:ascii="Cambria" w:eastAsiaTheme="majorEastAsia" w:hAnsi="Cambria" w:cstheme="majorHAnsi"/>
          <w:color w:val="000000" w:themeColor="text1"/>
          <w:kern w:val="0"/>
          <w:sz w:val="20"/>
        </w:rPr>
        <w:t>github.com/</w:t>
      </w:r>
      <w:proofErr w:type="spellStart"/>
      <w:r w:rsidRPr="005834B7">
        <w:rPr>
          <w:rFonts w:ascii="Cambria" w:eastAsiaTheme="majorEastAsia" w:hAnsi="Cambria" w:cstheme="majorHAnsi"/>
          <w:color w:val="000000" w:themeColor="text1"/>
          <w:kern w:val="0"/>
          <w:sz w:val="20"/>
        </w:rPr>
        <w:t>NishanthRajkumar</w:t>
      </w:r>
      <w:proofErr w:type="spellEnd"/>
    </w:p>
    <w:p w14:paraId="765F1A55" w14:textId="515D1635" w:rsidR="001B4B5B" w:rsidRPr="002E4E79" w:rsidRDefault="001B4B5B" w:rsidP="00EF69DF">
      <w:pPr>
        <w:spacing w:after="0" w:line="240" w:lineRule="auto"/>
        <w:jc w:val="both"/>
        <w:rPr>
          <w:b/>
          <w:bCs/>
        </w:rPr>
      </w:pPr>
      <w:r>
        <w:rPr>
          <w:noProof/>
          <w:lang w:eastAsia="en-IN"/>
        </w:rPr>
        <mc:AlternateContent>
          <mc:Choice Requires="wps">
            <w:drawing>
              <wp:anchor distT="4294967213" distB="4294967213" distL="114300" distR="114300" simplePos="0" relativeHeight="251659264" behindDoc="0" locked="0" layoutInCell="1" allowOverlap="1" wp14:anchorId="03746C46" wp14:editId="54918C7E">
                <wp:simplePos x="0" y="0"/>
                <wp:positionH relativeFrom="column">
                  <wp:posOffset>0</wp:posOffset>
                </wp:positionH>
                <wp:positionV relativeFrom="paragraph">
                  <wp:posOffset>74294</wp:posOffset>
                </wp:positionV>
                <wp:extent cx="6515100" cy="0"/>
                <wp:effectExtent l="0" t="0" r="0" b="0"/>
                <wp:wrapNone/>
                <wp:docPr id="20271956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84CD34" id="Straight Connector 1" o:spid="_x0000_s1026" style="position:absolute;z-index:251659264;visibility:visible;mso-wrap-style:square;mso-width-percent:0;mso-height-percent:0;mso-wrap-distance-left:9pt;mso-wrap-distance-top:-.00231mm;mso-wrap-distance-right:9pt;mso-wrap-distance-bottom:-.00231mm;mso-position-horizontal:absolute;mso-position-horizontal-relative:text;mso-position-vertical:absolute;mso-position-vertical-relative:text;mso-width-percent:0;mso-height-percent:0;mso-width-relative:page;mso-height-relative:page" from="0,5.85pt" to="51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" strokecolor="black [3200]" strokeweight="1.5pt">
                <v:stroke joinstyle="miter"/>
                <o:lock v:ext="edit" shapetype="f"/>
              </v:line>
            </w:pict>
          </mc:Fallback>
        </mc:AlternateContent>
      </w:r>
      <w:r>
        <w:rPr>
          <w:b/>
          <w:bCs/>
        </w:rPr>
        <w:t xml:space="preserve">  </w:t>
      </w:r>
    </w:p>
    <w:p w14:paraId="5E310D13" w14:textId="77777777" w:rsidR="00A94769" w:rsidRDefault="001B4B5B" w:rsidP="00EF69DF">
      <w:pPr>
        <w:spacing w:after="0" w:line="240" w:lineRule="auto"/>
        <w:jc w:val="both"/>
        <w:rPr>
          <w:rFonts w:ascii="Cambria" w:hAnsi="Cambria" w:cstheme="majorHAnsi"/>
          <w:b/>
          <w:i/>
          <w:iCs/>
          <w:sz w:val="24"/>
          <w:szCs w:val="24"/>
          <w:lang w:val="en-US"/>
        </w:rPr>
      </w:pPr>
      <w:r w:rsidRPr="002D1796">
        <w:rPr>
          <w:rFonts w:ascii="Cambria" w:hAnsi="Cambria" w:cstheme="majorHAnsi"/>
          <w:b/>
          <w:i/>
          <w:iCs/>
          <w:sz w:val="24"/>
          <w:szCs w:val="24"/>
          <w:lang w:val="en-US"/>
        </w:rPr>
        <w:t xml:space="preserve">Executive Bio </w:t>
      </w:r>
    </w:p>
    <w:p w14:paraId="39821E13" w14:textId="1ACF7928" w:rsidR="001B4B5B" w:rsidRPr="002D1796" w:rsidRDefault="001B4B5B" w:rsidP="00EF69DF">
      <w:pPr>
        <w:spacing w:after="0" w:line="240" w:lineRule="auto"/>
        <w:jc w:val="both"/>
        <w:rPr>
          <w:rFonts w:ascii="Cambria" w:hAnsi="Cambria" w:cstheme="majorHAnsi"/>
          <w:b/>
          <w:i/>
          <w:iCs/>
          <w:sz w:val="24"/>
          <w:szCs w:val="24"/>
          <w:lang w:val="en-US"/>
        </w:rPr>
      </w:pPr>
      <w:r w:rsidRPr="002D1796">
        <w:rPr>
          <w:rFonts w:ascii="Cambria" w:hAnsi="Cambria" w:cstheme="majorHAnsi"/>
          <w:b/>
          <w:i/>
          <w:iCs/>
          <w:sz w:val="24"/>
          <w:szCs w:val="24"/>
          <w:lang w:val="en-US"/>
        </w:rPr>
        <w:t xml:space="preserve"> </w:t>
      </w:r>
      <w:bookmarkEnd w:id="1"/>
      <w:bookmarkEnd w:id="2"/>
      <w:bookmarkEnd w:id="3"/>
      <w:bookmarkEnd w:id="4"/>
    </w:p>
    <w:p w14:paraId="4E5124BC" w14:textId="3305EE6F" w:rsidR="00A94769" w:rsidRPr="002216D5" w:rsidRDefault="002216D5" w:rsidP="002216D5">
      <w:pPr>
        <w:shd w:val="clear" w:color="auto" w:fill="D9D9D9" w:themeFill="background1" w:themeFillShade="D9"/>
        <w:jc w:val="center"/>
        <w:rPr>
          <w:rFonts w:ascii="Cambria" w:hAnsi="Cambria"/>
          <w:b/>
          <w:bCs/>
          <w:sz w:val="20"/>
          <w:szCs w:val="18"/>
        </w:rPr>
      </w:pPr>
      <w:r w:rsidRPr="002216D5">
        <w:rPr>
          <w:rFonts w:ascii="Cambria" w:hAnsi="Cambria"/>
          <w:b/>
          <w:bCs/>
          <w:sz w:val="20"/>
          <w:szCs w:val="18"/>
        </w:rPr>
        <w:t>STRATEGIC DATA ENGINEERING LEADER</w:t>
      </w:r>
    </w:p>
    <w:p w14:paraId="19FB2082" w14:textId="77777777" w:rsidR="00A94769" w:rsidRPr="00A94769" w:rsidRDefault="00A94769" w:rsidP="00A94769">
      <w:pPr>
        <w:jc w:val="both"/>
        <w:rPr>
          <w:rFonts w:ascii="Cambria" w:hAnsi="Cambria"/>
          <w:sz w:val="20"/>
          <w:szCs w:val="18"/>
        </w:rPr>
      </w:pPr>
      <w:proofErr w:type="spellStart"/>
      <w:r w:rsidRPr="00A94769">
        <w:rPr>
          <w:rFonts w:ascii="Cambria" w:hAnsi="Cambria"/>
          <w:sz w:val="20"/>
          <w:szCs w:val="18"/>
        </w:rPr>
        <w:t>Nishanth</w:t>
      </w:r>
      <w:proofErr w:type="spellEnd"/>
      <w:r w:rsidRPr="00A94769">
        <w:rPr>
          <w:rFonts w:ascii="Cambria" w:hAnsi="Cambria"/>
          <w:sz w:val="20"/>
          <w:szCs w:val="18"/>
        </w:rPr>
        <w:t xml:space="preserve"> </w:t>
      </w:r>
      <w:proofErr w:type="spellStart"/>
      <w:r w:rsidRPr="00A94769">
        <w:rPr>
          <w:rFonts w:ascii="Cambria" w:hAnsi="Cambria"/>
          <w:sz w:val="20"/>
          <w:szCs w:val="18"/>
        </w:rPr>
        <w:t>Rajkumar</w:t>
      </w:r>
      <w:proofErr w:type="spellEnd"/>
      <w:r w:rsidRPr="00A94769">
        <w:rPr>
          <w:rFonts w:ascii="Cambria" w:hAnsi="Cambria"/>
          <w:sz w:val="20"/>
          <w:szCs w:val="18"/>
        </w:rPr>
        <w:t xml:space="preserve"> is a results-driven and highly accomplished Data Engineering professional with 3 years and 10 months of progressive experience delivering enterprise-scale data solutions, cloud modernization initiatives, and advanced integration frameworks across diverse business environments. He has consistently demonstrated the ability to transform complex data ecosystems into high-performing, scalable, and business-aligned platforms. With hands-on expertise across Microsoft Azure, Google Cloud Platform (GCP), ETL/ELT architecture, real-time Change Data Capture (CDC), and enterprise application integration, he has established a strong reputation for driving innovation, operational excellence, and measurable business outcomes.</w:t>
      </w:r>
    </w:p>
    <w:p w14:paraId="521AD765" w14:textId="76309143" w:rsidR="00A94769" w:rsidRPr="002216D5" w:rsidRDefault="002216D5" w:rsidP="002216D5">
      <w:pPr>
        <w:shd w:val="clear" w:color="auto" w:fill="D9D9D9" w:themeFill="background1" w:themeFillShade="D9"/>
        <w:jc w:val="center"/>
        <w:rPr>
          <w:rFonts w:ascii="Cambria" w:hAnsi="Cambria"/>
          <w:b/>
          <w:bCs/>
          <w:sz w:val="20"/>
          <w:szCs w:val="18"/>
        </w:rPr>
      </w:pPr>
      <w:r w:rsidRPr="002216D5">
        <w:rPr>
          <w:rFonts w:ascii="Cambria" w:hAnsi="Cambria"/>
          <w:b/>
          <w:bCs/>
          <w:sz w:val="20"/>
          <w:szCs w:val="18"/>
        </w:rPr>
        <w:t>ENTERPRISE CLOUD &amp; DATA TRANSFORMATION EXPERTISE</w:t>
      </w:r>
    </w:p>
    <w:p w14:paraId="6AC6120F" w14:textId="77777777" w:rsidR="00A94769" w:rsidRPr="00A94769" w:rsidRDefault="00A94769" w:rsidP="00A94769">
      <w:pPr>
        <w:jc w:val="both"/>
        <w:rPr>
          <w:rFonts w:ascii="Cambria" w:hAnsi="Cambria"/>
          <w:sz w:val="20"/>
          <w:szCs w:val="18"/>
        </w:rPr>
      </w:pPr>
      <w:r w:rsidRPr="00A94769">
        <w:rPr>
          <w:rFonts w:ascii="Cambria" w:hAnsi="Cambria"/>
          <w:sz w:val="20"/>
          <w:szCs w:val="18"/>
        </w:rPr>
        <w:t xml:space="preserve">Throughout his career, </w:t>
      </w:r>
      <w:proofErr w:type="spellStart"/>
      <w:r w:rsidRPr="00A94769">
        <w:rPr>
          <w:rFonts w:ascii="Cambria" w:hAnsi="Cambria"/>
          <w:sz w:val="20"/>
          <w:szCs w:val="18"/>
        </w:rPr>
        <w:t>Nishanth</w:t>
      </w:r>
      <w:proofErr w:type="spellEnd"/>
      <w:r w:rsidRPr="00A94769">
        <w:rPr>
          <w:rFonts w:ascii="Cambria" w:hAnsi="Cambria"/>
          <w:sz w:val="20"/>
          <w:szCs w:val="18"/>
        </w:rPr>
        <w:t xml:space="preserve"> </w:t>
      </w:r>
      <w:proofErr w:type="spellStart"/>
      <w:r w:rsidRPr="00A94769">
        <w:rPr>
          <w:rFonts w:ascii="Cambria" w:hAnsi="Cambria"/>
          <w:sz w:val="20"/>
          <w:szCs w:val="18"/>
        </w:rPr>
        <w:t>Rajkumar</w:t>
      </w:r>
      <w:proofErr w:type="spellEnd"/>
      <w:r w:rsidRPr="00A94769">
        <w:rPr>
          <w:rFonts w:ascii="Cambria" w:hAnsi="Cambria"/>
          <w:sz w:val="20"/>
          <w:szCs w:val="18"/>
        </w:rPr>
        <w:t xml:space="preserve"> has successfully designed and implemented robust cloud-native data platforms using technologies such as </w:t>
      </w:r>
      <w:proofErr w:type="spellStart"/>
      <w:r w:rsidRPr="00A94769">
        <w:rPr>
          <w:rFonts w:ascii="Cambria" w:hAnsi="Cambria"/>
          <w:sz w:val="20"/>
          <w:szCs w:val="18"/>
        </w:rPr>
        <w:t>BigQuery</w:t>
      </w:r>
      <w:proofErr w:type="spellEnd"/>
      <w:r w:rsidRPr="00A94769">
        <w:rPr>
          <w:rFonts w:ascii="Cambria" w:hAnsi="Cambria"/>
          <w:sz w:val="20"/>
          <w:szCs w:val="18"/>
        </w:rPr>
        <w:t>, Cloud Functions, Dataflow, Azure Data Factory, Synapse Analytics, and Microsoft Fabric. His work has directly supported large-scale enterprise environments handling 15TB+ critical business data volumes, ensuring high availability, performance optimization, and future-ready scalability. He has proven capability in architecting end-to-end ETL/ELT pipelines, streamlining data movement processes, and enabling seamless analytics consumption for decision-makers. His technical depth, combined with strategic foresight, allows him to align data engineering initiatives with broader business growth objectives.</w:t>
      </w:r>
    </w:p>
    <w:p w14:paraId="4BAFB785" w14:textId="41EAFF48" w:rsidR="00A94769" w:rsidRPr="002216D5" w:rsidRDefault="002216D5" w:rsidP="002216D5">
      <w:pPr>
        <w:shd w:val="clear" w:color="auto" w:fill="D9D9D9" w:themeFill="background1" w:themeFillShade="D9"/>
        <w:jc w:val="center"/>
        <w:rPr>
          <w:rFonts w:ascii="Cambria" w:hAnsi="Cambria"/>
          <w:b/>
          <w:bCs/>
          <w:sz w:val="20"/>
          <w:szCs w:val="18"/>
        </w:rPr>
      </w:pPr>
      <w:r w:rsidRPr="002216D5">
        <w:rPr>
          <w:rFonts w:ascii="Cambria" w:hAnsi="Cambria"/>
          <w:b/>
          <w:bCs/>
          <w:sz w:val="20"/>
          <w:szCs w:val="18"/>
        </w:rPr>
        <w:t>INTEGRATION, AUTOMATION &amp; INNOVATION IMPACT</w:t>
      </w:r>
    </w:p>
    <w:p w14:paraId="2F203CB7" w14:textId="77777777" w:rsidR="00A94769" w:rsidRPr="00A94769" w:rsidRDefault="00A94769" w:rsidP="00A94769">
      <w:pPr>
        <w:jc w:val="both"/>
        <w:rPr>
          <w:rFonts w:ascii="Cambria" w:hAnsi="Cambria"/>
          <w:sz w:val="20"/>
          <w:szCs w:val="18"/>
        </w:rPr>
      </w:pPr>
      <w:proofErr w:type="spellStart"/>
      <w:r w:rsidRPr="00A94769">
        <w:rPr>
          <w:rFonts w:ascii="Cambria" w:hAnsi="Cambria"/>
          <w:sz w:val="20"/>
          <w:szCs w:val="18"/>
        </w:rPr>
        <w:t>Nishanth</w:t>
      </w:r>
      <w:proofErr w:type="spellEnd"/>
      <w:r w:rsidRPr="00A94769">
        <w:rPr>
          <w:rFonts w:ascii="Cambria" w:hAnsi="Cambria"/>
          <w:sz w:val="20"/>
          <w:szCs w:val="18"/>
        </w:rPr>
        <w:t xml:space="preserve"> </w:t>
      </w:r>
      <w:proofErr w:type="spellStart"/>
      <w:r w:rsidRPr="00A94769">
        <w:rPr>
          <w:rFonts w:ascii="Cambria" w:hAnsi="Cambria"/>
          <w:sz w:val="20"/>
          <w:szCs w:val="18"/>
        </w:rPr>
        <w:t>Rajkumar</w:t>
      </w:r>
      <w:proofErr w:type="spellEnd"/>
      <w:r w:rsidRPr="00A94769">
        <w:rPr>
          <w:rFonts w:ascii="Cambria" w:hAnsi="Cambria"/>
          <w:sz w:val="20"/>
          <w:szCs w:val="18"/>
        </w:rPr>
        <w:t xml:space="preserve"> has also built a strong specialization in enterprise integration and workflow automation through C#, .NET Function Apps, REST APIs, Web APIs, </w:t>
      </w:r>
      <w:proofErr w:type="spellStart"/>
      <w:r w:rsidRPr="00A94769">
        <w:rPr>
          <w:rFonts w:ascii="Cambria" w:hAnsi="Cambria"/>
          <w:sz w:val="20"/>
          <w:szCs w:val="18"/>
        </w:rPr>
        <w:t>Hangfire</w:t>
      </w:r>
      <w:proofErr w:type="spellEnd"/>
      <w:r w:rsidRPr="00A94769">
        <w:rPr>
          <w:rFonts w:ascii="Cambria" w:hAnsi="Cambria"/>
          <w:sz w:val="20"/>
          <w:szCs w:val="18"/>
        </w:rPr>
        <w:t>, and Logic Apps. He has delivered sophisticated integration solutions connecting multiple platforms, applications, and databases while improving operational agility and system reliability. Recognized for embracing modern engineering practices, he pioneered AI-assisted development workflows, generating an impressive 80% productivity improvement within engineering teams. In addition, he successfully delivered 11 Proof of Concepts (POCs) and 14 innovation initiatives, significantly exceeding organizational targets and reinforcing his value as a forward-thinking technology contributor.</w:t>
      </w:r>
    </w:p>
    <w:p w14:paraId="02C5F254" w14:textId="73C144E3" w:rsidR="00A94769" w:rsidRPr="002216D5" w:rsidRDefault="002216D5" w:rsidP="002216D5">
      <w:pPr>
        <w:shd w:val="clear" w:color="auto" w:fill="D9D9D9" w:themeFill="background1" w:themeFillShade="D9"/>
        <w:jc w:val="center"/>
        <w:rPr>
          <w:rFonts w:ascii="Cambria" w:hAnsi="Cambria"/>
          <w:b/>
          <w:bCs/>
          <w:sz w:val="20"/>
          <w:szCs w:val="18"/>
        </w:rPr>
      </w:pPr>
      <w:r w:rsidRPr="002216D5">
        <w:rPr>
          <w:rFonts w:ascii="Cambria" w:hAnsi="Cambria"/>
          <w:b/>
          <w:bCs/>
          <w:sz w:val="20"/>
          <w:szCs w:val="18"/>
        </w:rPr>
        <w:t>OPERATIONAL EXCELLENCE &amp; LEADERSHIP STRENGTHS</w:t>
      </w:r>
    </w:p>
    <w:p w14:paraId="7EEE3CAE" w14:textId="77777777" w:rsidR="00A94769" w:rsidRPr="00A94769" w:rsidRDefault="00A94769" w:rsidP="00A94769">
      <w:pPr>
        <w:jc w:val="both"/>
        <w:rPr>
          <w:rFonts w:ascii="Cambria" w:hAnsi="Cambria"/>
          <w:sz w:val="20"/>
          <w:szCs w:val="18"/>
        </w:rPr>
      </w:pPr>
      <w:r w:rsidRPr="00A94769">
        <w:rPr>
          <w:rFonts w:ascii="Cambria" w:hAnsi="Cambria"/>
          <w:sz w:val="20"/>
          <w:szCs w:val="18"/>
        </w:rPr>
        <w:t xml:space="preserve">Beyond technical delivery, </w:t>
      </w:r>
      <w:proofErr w:type="spellStart"/>
      <w:r w:rsidRPr="00A94769">
        <w:rPr>
          <w:rFonts w:ascii="Cambria" w:hAnsi="Cambria"/>
          <w:sz w:val="20"/>
          <w:szCs w:val="18"/>
        </w:rPr>
        <w:t>Nishanth</w:t>
      </w:r>
      <w:proofErr w:type="spellEnd"/>
      <w:r w:rsidRPr="00A94769">
        <w:rPr>
          <w:rFonts w:ascii="Cambria" w:hAnsi="Cambria"/>
          <w:sz w:val="20"/>
          <w:szCs w:val="18"/>
        </w:rPr>
        <w:t xml:space="preserve"> </w:t>
      </w:r>
      <w:proofErr w:type="spellStart"/>
      <w:r w:rsidRPr="00A94769">
        <w:rPr>
          <w:rFonts w:ascii="Cambria" w:hAnsi="Cambria"/>
          <w:sz w:val="20"/>
          <w:szCs w:val="18"/>
        </w:rPr>
        <w:t>Rajkumar</w:t>
      </w:r>
      <w:proofErr w:type="spellEnd"/>
      <w:r w:rsidRPr="00A94769">
        <w:rPr>
          <w:rFonts w:ascii="Cambria" w:hAnsi="Cambria"/>
          <w:sz w:val="20"/>
          <w:szCs w:val="18"/>
        </w:rPr>
        <w:t xml:space="preserve"> is known for his ability to drive continuous improvement and build trust with stakeholders across functions. He has implemented 22 operational enhancement initiatives while maintaining 90%+ stakeholder satisfaction across multiple sprint cycles, reflecting strong planning, execution discipline, and service orientation. His leadership style is rooted in accountability, collaboration, and solution-focused thinking. He thrives in fast-paced environments where cross-functional coordination, risk management, and delivery ownership are essential. Colleagues and leadership teams value his professionalism, calm decision-making, and commitment to high-quality outcomes.</w:t>
      </w:r>
    </w:p>
    <w:p w14:paraId="149AD9F3" w14:textId="57967009" w:rsidR="00A94769" w:rsidRPr="002216D5" w:rsidRDefault="002216D5" w:rsidP="002216D5">
      <w:pPr>
        <w:shd w:val="clear" w:color="auto" w:fill="D9D9D9" w:themeFill="background1" w:themeFillShade="D9"/>
        <w:jc w:val="center"/>
        <w:rPr>
          <w:rFonts w:ascii="Cambria" w:hAnsi="Cambria"/>
          <w:b/>
          <w:bCs/>
          <w:sz w:val="20"/>
          <w:szCs w:val="18"/>
        </w:rPr>
      </w:pPr>
      <w:r w:rsidRPr="002216D5">
        <w:rPr>
          <w:rFonts w:ascii="Cambria" w:hAnsi="Cambria"/>
          <w:b/>
          <w:bCs/>
          <w:sz w:val="20"/>
          <w:szCs w:val="18"/>
        </w:rPr>
        <w:t>PROFESSIONAL BRAND &amp; CAREER VALUE</w:t>
      </w:r>
    </w:p>
    <w:p w14:paraId="13A7F7B4" w14:textId="77777777" w:rsidR="00A94769" w:rsidRPr="00A94769" w:rsidRDefault="00A94769" w:rsidP="00A94769">
      <w:pPr>
        <w:jc w:val="both"/>
        <w:rPr>
          <w:rFonts w:ascii="Cambria" w:hAnsi="Cambria"/>
          <w:sz w:val="20"/>
          <w:szCs w:val="18"/>
        </w:rPr>
      </w:pPr>
      <w:proofErr w:type="spellStart"/>
      <w:r w:rsidRPr="00A94769">
        <w:rPr>
          <w:rFonts w:ascii="Cambria" w:hAnsi="Cambria"/>
          <w:sz w:val="20"/>
          <w:szCs w:val="18"/>
        </w:rPr>
        <w:t>Nishanth</w:t>
      </w:r>
      <w:proofErr w:type="spellEnd"/>
      <w:r w:rsidRPr="00A94769">
        <w:rPr>
          <w:rFonts w:ascii="Cambria" w:hAnsi="Cambria"/>
          <w:sz w:val="20"/>
          <w:szCs w:val="18"/>
        </w:rPr>
        <w:t xml:space="preserve"> </w:t>
      </w:r>
      <w:proofErr w:type="spellStart"/>
      <w:r w:rsidRPr="00A94769">
        <w:rPr>
          <w:rFonts w:ascii="Cambria" w:hAnsi="Cambria"/>
          <w:sz w:val="20"/>
          <w:szCs w:val="18"/>
        </w:rPr>
        <w:t>Rajkumar’s</w:t>
      </w:r>
      <w:proofErr w:type="spellEnd"/>
      <w:r w:rsidRPr="00A94769">
        <w:rPr>
          <w:rFonts w:ascii="Cambria" w:hAnsi="Cambria"/>
          <w:sz w:val="20"/>
          <w:szCs w:val="18"/>
        </w:rPr>
        <w:t xml:space="preserve"> profile represents a rare combination of hands-on technical mastery, innovation </w:t>
      </w:r>
      <w:proofErr w:type="spellStart"/>
      <w:r w:rsidRPr="00A94769">
        <w:rPr>
          <w:rFonts w:ascii="Cambria" w:hAnsi="Cambria"/>
          <w:sz w:val="20"/>
          <w:szCs w:val="18"/>
        </w:rPr>
        <w:t>mindset</w:t>
      </w:r>
      <w:proofErr w:type="spellEnd"/>
      <w:r w:rsidRPr="00A94769">
        <w:rPr>
          <w:rFonts w:ascii="Cambria" w:hAnsi="Cambria"/>
          <w:sz w:val="20"/>
          <w:szCs w:val="18"/>
        </w:rPr>
        <w:t xml:space="preserve">, and business-centric leadership. Supported by certifications including Microsoft Certified: Azure Data Scientist Associate and DeepLearning.AI </w:t>
      </w:r>
      <w:proofErr w:type="spellStart"/>
      <w:r w:rsidRPr="00A94769">
        <w:rPr>
          <w:rFonts w:ascii="Cambria" w:hAnsi="Cambria"/>
          <w:sz w:val="20"/>
          <w:szCs w:val="18"/>
        </w:rPr>
        <w:t>TensorFlow</w:t>
      </w:r>
      <w:proofErr w:type="spellEnd"/>
      <w:r w:rsidRPr="00A94769">
        <w:rPr>
          <w:rFonts w:ascii="Cambria" w:hAnsi="Cambria"/>
          <w:sz w:val="20"/>
          <w:szCs w:val="18"/>
        </w:rPr>
        <w:t xml:space="preserve"> Developer Specialization, he continues to strengthen his capabilities in emerging technologies and intelligent automation. His career trajectory reflects consistent growth, increasing responsibility, and impactful contributions across every role undertaken. As organizations continue to invest in digital transformation and data-driven strategy, </w:t>
      </w:r>
      <w:proofErr w:type="spellStart"/>
      <w:r w:rsidRPr="00A94769">
        <w:rPr>
          <w:rFonts w:ascii="Cambria" w:hAnsi="Cambria"/>
          <w:sz w:val="20"/>
          <w:szCs w:val="18"/>
        </w:rPr>
        <w:t>Nishanth</w:t>
      </w:r>
      <w:proofErr w:type="spellEnd"/>
      <w:r w:rsidRPr="00A94769">
        <w:rPr>
          <w:rFonts w:ascii="Cambria" w:hAnsi="Cambria"/>
          <w:sz w:val="20"/>
          <w:szCs w:val="18"/>
        </w:rPr>
        <w:t xml:space="preserve"> </w:t>
      </w:r>
      <w:proofErr w:type="spellStart"/>
      <w:r w:rsidRPr="00A94769">
        <w:rPr>
          <w:rFonts w:ascii="Cambria" w:hAnsi="Cambria"/>
          <w:sz w:val="20"/>
          <w:szCs w:val="18"/>
        </w:rPr>
        <w:t>Rajkumar</w:t>
      </w:r>
      <w:proofErr w:type="spellEnd"/>
      <w:r w:rsidRPr="00A94769">
        <w:rPr>
          <w:rFonts w:ascii="Cambria" w:hAnsi="Cambria"/>
          <w:sz w:val="20"/>
          <w:szCs w:val="18"/>
        </w:rPr>
        <w:t xml:space="preserve"> stands out as a dependable and future-ready professional capable of leading enterprise data initiatives, accelerating modernization programs, and delivering sustained competitive advantage.</w:t>
      </w:r>
    </w:p>
    <w:p w14:paraId="43EBC008" w14:textId="77777777" w:rsidR="002F58A2" w:rsidRPr="007551A8" w:rsidRDefault="002F58A2" w:rsidP="00EF69DF">
      <w:pPr>
        <w:jc w:val="both"/>
        <w:rPr>
          <w:rFonts w:ascii="Cambria" w:hAnsi="Cambria"/>
          <w:sz w:val="20"/>
          <w:szCs w:val="18"/>
        </w:rPr>
      </w:pPr>
    </w:p>
    <w:sectPr w:rsidR="002F58A2" w:rsidRPr="007551A8" w:rsidSect="001B4B5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5B"/>
    <w:rsid w:val="00023489"/>
    <w:rsid w:val="00064C42"/>
    <w:rsid w:val="00071ECA"/>
    <w:rsid w:val="000B5915"/>
    <w:rsid w:val="000C2DFF"/>
    <w:rsid w:val="00133355"/>
    <w:rsid w:val="00155425"/>
    <w:rsid w:val="0019350B"/>
    <w:rsid w:val="001B4B5B"/>
    <w:rsid w:val="001C39F4"/>
    <w:rsid w:val="001D17DA"/>
    <w:rsid w:val="001E7E87"/>
    <w:rsid w:val="002216D5"/>
    <w:rsid w:val="00226459"/>
    <w:rsid w:val="002E09B9"/>
    <w:rsid w:val="002E7EC2"/>
    <w:rsid w:val="002F58A2"/>
    <w:rsid w:val="00317A44"/>
    <w:rsid w:val="0032128B"/>
    <w:rsid w:val="0032404E"/>
    <w:rsid w:val="003313DD"/>
    <w:rsid w:val="00362002"/>
    <w:rsid w:val="003A771C"/>
    <w:rsid w:val="004434B7"/>
    <w:rsid w:val="0045382F"/>
    <w:rsid w:val="004934AC"/>
    <w:rsid w:val="00495B0D"/>
    <w:rsid w:val="0055462F"/>
    <w:rsid w:val="005829BE"/>
    <w:rsid w:val="005834B7"/>
    <w:rsid w:val="005947A5"/>
    <w:rsid w:val="006001ED"/>
    <w:rsid w:val="00637F40"/>
    <w:rsid w:val="00737319"/>
    <w:rsid w:val="007551A8"/>
    <w:rsid w:val="00772FDC"/>
    <w:rsid w:val="007F640B"/>
    <w:rsid w:val="008355C9"/>
    <w:rsid w:val="008450FA"/>
    <w:rsid w:val="008A00B0"/>
    <w:rsid w:val="008E573A"/>
    <w:rsid w:val="008F3BDD"/>
    <w:rsid w:val="00A55B87"/>
    <w:rsid w:val="00A61277"/>
    <w:rsid w:val="00A6227A"/>
    <w:rsid w:val="00A713A9"/>
    <w:rsid w:val="00A94769"/>
    <w:rsid w:val="00AB76BB"/>
    <w:rsid w:val="00AF425E"/>
    <w:rsid w:val="00AF75DF"/>
    <w:rsid w:val="00B51997"/>
    <w:rsid w:val="00B550BC"/>
    <w:rsid w:val="00B567B4"/>
    <w:rsid w:val="00B86760"/>
    <w:rsid w:val="00B87B40"/>
    <w:rsid w:val="00B93E72"/>
    <w:rsid w:val="00BD6DA7"/>
    <w:rsid w:val="00BE11C6"/>
    <w:rsid w:val="00BF332C"/>
    <w:rsid w:val="00C26E34"/>
    <w:rsid w:val="00C43678"/>
    <w:rsid w:val="00C55204"/>
    <w:rsid w:val="00CB7290"/>
    <w:rsid w:val="00D41D51"/>
    <w:rsid w:val="00D42478"/>
    <w:rsid w:val="00D529BE"/>
    <w:rsid w:val="00D60391"/>
    <w:rsid w:val="00D8306B"/>
    <w:rsid w:val="00D932B8"/>
    <w:rsid w:val="00D9747A"/>
    <w:rsid w:val="00DE2482"/>
    <w:rsid w:val="00E67970"/>
    <w:rsid w:val="00E71BAF"/>
    <w:rsid w:val="00EF69DF"/>
    <w:rsid w:val="00F375D1"/>
    <w:rsid w:val="00F43BE9"/>
    <w:rsid w:val="00F6427C"/>
    <w:rsid w:val="00F93483"/>
    <w:rsid w:val="00FC695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8189C"/>
  <w15:chartTrackingRefBased/>
  <w15:docId w15:val="{CB23BBB8-E504-4AAC-B04C-E335284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B5B"/>
    <w:pPr>
      <w:spacing w:after="160" w:line="259" w:lineRule="auto"/>
      <w:jc w:val="left"/>
    </w:pPr>
  </w:style>
  <w:style w:type="paragraph" w:styleId="Heading1">
    <w:name w:val="heading 1"/>
    <w:basedOn w:val="Normal"/>
    <w:next w:val="Normal"/>
    <w:link w:val="Heading1Char"/>
    <w:uiPriority w:val="9"/>
    <w:qFormat/>
    <w:rsid w:val="001B4B5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B4B5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B4B5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B4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B5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B4B5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B4B5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B4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B5B"/>
    <w:rPr>
      <w:rFonts w:eastAsiaTheme="majorEastAsia" w:cstheme="majorBidi"/>
      <w:color w:val="272727" w:themeColor="text1" w:themeTint="D8"/>
    </w:rPr>
  </w:style>
  <w:style w:type="paragraph" w:styleId="Title">
    <w:name w:val="Title"/>
    <w:basedOn w:val="Normal"/>
    <w:next w:val="Normal"/>
    <w:link w:val="TitleChar"/>
    <w:uiPriority w:val="10"/>
    <w:qFormat/>
    <w:rsid w:val="001B4B5B"/>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B4B5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B4B5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B4B5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B4B5B"/>
    <w:pPr>
      <w:spacing w:before="160"/>
      <w:jc w:val="center"/>
    </w:pPr>
    <w:rPr>
      <w:i/>
      <w:iCs/>
      <w:color w:val="404040" w:themeColor="text1" w:themeTint="BF"/>
    </w:rPr>
  </w:style>
  <w:style w:type="character" w:customStyle="1" w:styleId="QuoteChar">
    <w:name w:val="Quote Char"/>
    <w:basedOn w:val="DefaultParagraphFont"/>
    <w:link w:val="Quote"/>
    <w:uiPriority w:val="29"/>
    <w:rsid w:val="001B4B5B"/>
    <w:rPr>
      <w:i/>
      <w:iCs/>
      <w:color w:val="404040" w:themeColor="text1" w:themeTint="BF"/>
    </w:rPr>
  </w:style>
  <w:style w:type="paragraph" w:styleId="ListParagraph">
    <w:name w:val="List Paragraph"/>
    <w:basedOn w:val="Normal"/>
    <w:uiPriority w:val="34"/>
    <w:qFormat/>
    <w:rsid w:val="001B4B5B"/>
    <w:pPr>
      <w:ind w:left="720"/>
      <w:contextualSpacing/>
    </w:pPr>
  </w:style>
  <w:style w:type="character" w:styleId="IntenseEmphasis">
    <w:name w:val="Intense Emphasis"/>
    <w:basedOn w:val="DefaultParagraphFont"/>
    <w:uiPriority w:val="21"/>
    <w:qFormat/>
    <w:rsid w:val="001B4B5B"/>
    <w:rPr>
      <w:i/>
      <w:iCs/>
      <w:color w:val="2F5496" w:themeColor="accent1" w:themeShade="BF"/>
    </w:rPr>
  </w:style>
  <w:style w:type="paragraph" w:styleId="IntenseQuote">
    <w:name w:val="Intense Quote"/>
    <w:basedOn w:val="Normal"/>
    <w:next w:val="Normal"/>
    <w:link w:val="IntenseQuoteChar"/>
    <w:uiPriority w:val="30"/>
    <w:qFormat/>
    <w:rsid w:val="001B4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B5B"/>
    <w:rPr>
      <w:i/>
      <w:iCs/>
      <w:color w:val="2F5496" w:themeColor="accent1" w:themeShade="BF"/>
    </w:rPr>
  </w:style>
  <w:style w:type="character" w:styleId="IntenseReference">
    <w:name w:val="Intense Reference"/>
    <w:basedOn w:val="DefaultParagraphFont"/>
    <w:uiPriority w:val="32"/>
    <w:qFormat/>
    <w:rsid w:val="001B4B5B"/>
    <w:rPr>
      <w:b/>
      <w:bCs/>
      <w:smallCaps/>
      <w:color w:val="2F5496" w:themeColor="accent1" w:themeShade="BF"/>
      <w:spacing w:val="5"/>
    </w:rPr>
  </w:style>
  <w:style w:type="character" w:styleId="Hyperlink">
    <w:name w:val="Hyperlink"/>
    <w:basedOn w:val="DefaultParagraphFont"/>
    <w:uiPriority w:val="99"/>
    <w:unhideWhenUsed/>
    <w:rsid w:val="001B4B5B"/>
    <w:rPr>
      <w:color w:val="0563C1" w:themeColor="hyperlink"/>
      <w:u w:val="single"/>
    </w:rPr>
  </w:style>
  <w:style w:type="character" w:customStyle="1" w:styleId="UnresolvedMention">
    <w:name w:val="Unresolved Mention"/>
    <w:basedOn w:val="DefaultParagraphFont"/>
    <w:uiPriority w:val="99"/>
    <w:semiHidden/>
    <w:unhideWhenUsed/>
    <w:rsid w:val="003A7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4123">
      <w:bodyDiv w:val="1"/>
      <w:marLeft w:val="0"/>
      <w:marRight w:val="0"/>
      <w:marTop w:val="0"/>
      <w:marBottom w:val="0"/>
      <w:divBdr>
        <w:top w:val="none" w:sz="0" w:space="0" w:color="auto"/>
        <w:left w:val="none" w:sz="0" w:space="0" w:color="auto"/>
        <w:bottom w:val="none" w:sz="0" w:space="0" w:color="auto"/>
        <w:right w:val="none" w:sz="0" w:space="0" w:color="auto"/>
      </w:divBdr>
    </w:div>
    <w:div w:id="148178391">
      <w:bodyDiv w:val="1"/>
      <w:marLeft w:val="0"/>
      <w:marRight w:val="0"/>
      <w:marTop w:val="0"/>
      <w:marBottom w:val="0"/>
      <w:divBdr>
        <w:top w:val="none" w:sz="0" w:space="0" w:color="auto"/>
        <w:left w:val="none" w:sz="0" w:space="0" w:color="auto"/>
        <w:bottom w:val="none" w:sz="0" w:space="0" w:color="auto"/>
        <w:right w:val="none" w:sz="0" w:space="0" w:color="auto"/>
      </w:divBdr>
    </w:div>
    <w:div w:id="236523368">
      <w:bodyDiv w:val="1"/>
      <w:marLeft w:val="0"/>
      <w:marRight w:val="0"/>
      <w:marTop w:val="0"/>
      <w:marBottom w:val="0"/>
      <w:divBdr>
        <w:top w:val="none" w:sz="0" w:space="0" w:color="auto"/>
        <w:left w:val="none" w:sz="0" w:space="0" w:color="auto"/>
        <w:bottom w:val="none" w:sz="0" w:space="0" w:color="auto"/>
        <w:right w:val="none" w:sz="0" w:space="0" w:color="auto"/>
      </w:divBdr>
    </w:div>
    <w:div w:id="499927783">
      <w:bodyDiv w:val="1"/>
      <w:marLeft w:val="0"/>
      <w:marRight w:val="0"/>
      <w:marTop w:val="0"/>
      <w:marBottom w:val="0"/>
      <w:divBdr>
        <w:top w:val="none" w:sz="0" w:space="0" w:color="auto"/>
        <w:left w:val="none" w:sz="0" w:space="0" w:color="auto"/>
        <w:bottom w:val="none" w:sz="0" w:space="0" w:color="auto"/>
        <w:right w:val="none" w:sz="0" w:space="0" w:color="auto"/>
      </w:divBdr>
    </w:div>
    <w:div w:id="790440024">
      <w:bodyDiv w:val="1"/>
      <w:marLeft w:val="0"/>
      <w:marRight w:val="0"/>
      <w:marTop w:val="0"/>
      <w:marBottom w:val="0"/>
      <w:divBdr>
        <w:top w:val="none" w:sz="0" w:space="0" w:color="auto"/>
        <w:left w:val="none" w:sz="0" w:space="0" w:color="auto"/>
        <w:bottom w:val="none" w:sz="0" w:space="0" w:color="auto"/>
        <w:right w:val="none" w:sz="0" w:space="0" w:color="auto"/>
      </w:divBdr>
    </w:div>
    <w:div w:id="1021706300">
      <w:bodyDiv w:val="1"/>
      <w:marLeft w:val="0"/>
      <w:marRight w:val="0"/>
      <w:marTop w:val="0"/>
      <w:marBottom w:val="0"/>
      <w:divBdr>
        <w:top w:val="none" w:sz="0" w:space="0" w:color="auto"/>
        <w:left w:val="none" w:sz="0" w:space="0" w:color="auto"/>
        <w:bottom w:val="none" w:sz="0" w:space="0" w:color="auto"/>
        <w:right w:val="none" w:sz="0" w:space="0" w:color="auto"/>
      </w:divBdr>
    </w:div>
    <w:div w:id="1040713239">
      <w:bodyDiv w:val="1"/>
      <w:marLeft w:val="0"/>
      <w:marRight w:val="0"/>
      <w:marTop w:val="0"/>
      <w:marBottom w:val="0"/>
      <w:divBdr>
        <w:top w:val="none" w:sz="0" w:space="0" w:color="auto"/>
        <w:left w:val="none" w:sz="0" w:space="0" w:color="auto"/>
        <w:bottom w:val="none" w:sz="0" w:space="0" w:color="auto"/>
        <w:right w:val="none" w:sz="0" w:space="0" w:color="auto"/>
      </w:divBdr>
    </w:div>
    <w:div w:id="1337734056">
      <w:bodyDiv w:val="1"/>
      <w:marLeft w:val="0"/>
      <w:marRight w:val="0"/>
      <w:marTop w:val="0"/>
      <w:marBottom w:val="0"/>
      <w:divBdr>
        <w:top w:val="none" w:sz="0" w:space="0" w:color="auto"/>
        <w:left w:val="none" w:sz="0" w:space="0" w:color="auto"/>
        <w:bottom w:val="none" w:sz="0" w:space="0" w:color="auto"/>
        <w:right w:val="none" w:sz="0" w:space="0" w:color="auto"/>
      </w:divBdr>
    </w:div>
    <w:div w:id="1344473543">
      <w:bodyDiv w:val="1"/>
      <w:marLeft w:val="0"/>
      <w:marRight w:val="0"/>
      <w:marTop w:val="0"/>
      <w:marBottom w:val="0"/>
      <w:divBdr>
        <w:top w:val="none" w:sz="0" w:space="0" w:color="auto"/>
        <w:left w:val="none" w:sz="0" w:space="0" w:color="auto"/>
        <w:bottom w:val="none" w:sz="0" w:space="0" w:color="auto"/>
        <w:right w:val="none" w:sz="0" w:space="0" w:color="auto"/>
      </w:divBdr>
    </w:div>
    <w:div w:id="19799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dc:creator>
  <cp:keywords/>
  <dc:description/>
  <cp:lastModifiedBy>shraddha dhal</cp:lastModifiedBy>
  <cp:revision>6</cp:revision>
  <dcterms:created xsi:type="dcterms:W3CDTF">2026-04-21T10:13:00Z</dcterms:created>
  <dcterms:modified xsi:type="dcterms:W3CDTF">2026-04-21T10:16:00Z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997bf2a6-3121-4660-92bf-c5cdf22805d9</vt:lpwstr>
  </property>
</Properties>
</file>